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F88E0" w14:textId="78F92C66" w:rsidR="0068293A" w:rsidRPr="0092393C" w:rsidRDefault="00F25B4F" w:rsidP="008E274F">
      <w:pPr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298B589E" wp14:editId="7E93607F">
            <wp:simplePos x="0" y="0"/>
            <wp:positionH relativeFrom="column">
              <wp:posOffset>4951730</wp:posOffset>
            </wp:positionH>
            <wp:positionV relativeFrom="paragraph">
              <wp:posOffset>-8255</wp:posOffset>
            </wp:positionV>
            <wp:extent cx="810000" cy="9072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města č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90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674C" w:rsidRPr="002301DB">
        <w:rPr>
          <w:b/>
        </w:rPr>
        <w:t>ZM</w:t>
      </w:r>
      <w:r w:rsidR="0068293A" w:rsidRPr="002301DB">
        <w:rPr>
          <w:b/>
        </w:rPr>
        <w:t xml:space="preserve"> </w:t>
      </w:r>
      <w:r w:rsidR="00A0674C" w:rsidRPr="002301DB">
        <w:rPr>
          <w:b/>
        </w:rPr>
        <w:t>X</w:t>
      </w:r>
      <w:r w:rsidR="002301DB" w:rsidRPr="002301DB">
        <w:rPr>
          <w:b/>
        </w:rPr>
        <w:t>X</w:t>
      </w:r>
      <w:r>
        <w:rPr>
          <w:b/>
        </w:rPr>
        <w:t>I</w:t>
      </w:r>
      <w:r w:rsidR="00863675" w:rsidRPr="002301DB">
        <w:rPr>
          <w:b/>
        </w:rPr>
        <w:t>I</w:t>
      </w:r>
      <w:r w:rsidR="0068293A" w:rsidRPr="002301DB">
        <w:rPr>
          <w:b/>
        </w:rPr>
        <w:t>/</w:t>
      </w:r>
      <w:r>
        <w:rPr>
          <w:b/>
        </w:rPr>
        <w:t>3</w:t>
      </w:r>
      <w:r w:rsidR="002A57BE" w:rsidRPr="002301DB">
        <w:rPr>
          <w:b/>
        </w:rPr>
        <w:t>.</w:t>
      </w:r>
      <w:r w:rsidR="009C5F89">
        <w:rPr>
          <w:b/>
        </w:rPr>
        <w:t xml:space="preserve"> </w:t>
      </w:r>
      <w:r w:rsidR="0068293A" w:rsidRPr="00306C5E">
        <w:rPr>
          <w:b/>
        </w:rPr>
        <w:t>–</w:t>
      </w:r>
      <w:r w:rsidR="0068293A" w:rsidRPr="008E274F">
        <w:rPr>
          <w:b/>
        </w:rPr>
        <w:t xml:space="preserve"> </w:t>
      </w:r>
      <w:proofErr w:type="gramStart"/>
      <w:r w:rsidR="003F627F">
        <w:rPr>
          <w:b/>
        </w:rPr>
        <w:t>0</w:t>
      </w:r>
      <w:r>
        <w:rPr>
          <w:b/>
        </w:rPr>
        <w:t>2</w:t>
      </w:r>
      <w:r w:rsidR="00CE41BE">
        <w:rPr>
          <w:b/>
        </w:rPr>
        <w:t>.</w:t>
      </w:r>
      <w:r>
        <w:rPr>
          <w:b/>
        </w:rPr>
        <w:t>03</w:t>
      </w:r>
      <w:r w:rsidR="008E274F" w:rsidRPr="008E274F">
        <w:rPr>
          <w:b/>
        </w:rPr>
        <w:t>.202</w:t>
      </w:r>
      <w:r>
        <w:rPr>
          <w:b/>
        </w:rPr>
        <w:t>6</w:t>
      </w:r>
      <w:proofErr w:type="gramEnd"/>
    </w:p>
    <w:p w14:paraId="1442D82A" w14:textId="77777777" w:rsidR="0068293A" w:rsidRDefault="0068293A" w:rsidP="0068293A">
      <w:pPr>
        <w:ind w:left="5664"/>
        <w:rPr>
          <w:b/>
        </w:rPr>
      </w:pPr>
    </w:p>
    <w:p w14:paraId="636B6E1D" w14:textId="77777777" w:rsidR="0068293A" w:rsidRDefault="0068293A" w:rsidP="0068293A">
      <w:pPr>
        <w:rPr>
          <w:b/>
        </w:rPr>
      </w:pPr>
    </w:p>
    <w:p w14:paraId="2B6C4AD8" w14:textId="77777777" w:rsidR="0068293A" w:rsidRDefault="0068293A" w:rsidP="0068293A">
      <w:pPr>
        <w:rPr>
          <w:b/>
        </w:rPr>
      </w:pPr>
    </w:p>
    <w:p w14:paraId="7480010E" w14:textId="47049D68" w:rsidR="0068293A" w:rsidRPr="00A94C37" w:rsidRDefault="0068293A" w:rsidP="0068293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</w:t>
      </w:r>
      <w:r w:rsidR="00A0674C">
        <w:rPr>
          <w:b/>
          <w:sz w:val="28"/>
          <w:szCs w:val="28"/>
          <w:u w:val="single"/>
        </w:rPr>
        <w:t>Zastupitelstvo</w:t>
      </w:r>
      <w:r>
        <w:rPr>
          <w:b/>
          <w:sz w:val="28"/>
          <w:szCs w:val="28"/>
          <w:u w:val="single"/>
        </w:rPr>
        <w:t xml:space="preserve"> města Kyjova</w:t>
      </w:r>
    </w:p>
    <w:p w14:paraId="6DB565F4" w14:textId="77777777" w:rsidR="0068293A" w:rsidRDefault="0068293A" w:rsidP="0068293A">
      <w:pPr>
        <w:rPr>
          <w:b/>
          <w:u w:val="single"/>
        </w:rPr>
      </w:pPr>
    </w:p>
    <w:p w14:paraId="631522D2" w14:textId="77777777" w:rsidR="0068293A" w:rsidRDefault="0068293A" w:rsidP="0068293A"/>
    <w:p w14:paraId="3CE5C2C2" w14:textId="02CC7F1C" w:rsidR="0068293A" w:rsidRPr="00A94C37" w:rsidRDefault="0068293A" w:rsidP="0068293A">
      <w:pPr>
        <w:tabs>
          <w:tab w:val="left" w:pos="2835"/>
        </w:tabs>
      </w:pPr>
      <w:r>
        <w:rPr>
          <w:b/>
          <w:u w:val="single"/>
        </w:rPr>
        <w:t>Předmět jednání:</w:t>
      </w:r>
      <w:r>
        <w:tab/>
      </w:r>
      <w:r w:rsidR="00A0674C">
        <w:t>Informace z jednání Finančního výboru</w:t>
      </w:r>
    </w:p>
    <w:p w14:paraId="556D589A" w14:textId="77777777" w:rsidR="0068293A" w:rsidRDefault="0068293A" w:rsidP="0068293A">
      <w:pPr>
        <w:tabs>
          <w:tab w:val="left" w:pos="2835"/>
        </w:tabs>
      </w:pPr>
    </w:p>
    <w:p w14:paraId="5EECFAC3" w14:textId="77777777" w:rsidR="0068293A" w:rsidRDefault="0068293A" w:rsidP="0068293A">
      <w:pPr>
        <w:tabs>
          <w:tab w:val="left" w:pos="2835"/>
        </w:tabs>
      </w:pPr>
    </w:p>
    <w:p w14:paraId="445CFD7B" w14:textId="395C52E8" w:rsidR="0068293A" w:rsidRPr="00A94C37" w:rsidRDefault="0068293A" w:rsidP="0068293A">
      <w:pPr>
        <w:tabs>
          <w:tab w:val="left" w:pos="2700"/>
          <w:tab w:val="left" w:pos="2835"/>
        </w:tabs>
      </w:pPr>
      <w:r>
        <w:rPr>
          <w:b/>
          <w:u w:val="single"/>
        </w:rPr>
        <w:t>Předkladatel:</w:t>
      </w:r>
      <w:r>
        <w:tab/>
      </w:r>
      <w:r w:rsidR="009B0F35">
        <w:tab/>
      </w:r>
      <w:r w:rsidR="00376574">
        <w:t>Finanční výbor zastupitelstva</w:t>
      </w:r>
    </w:p>
    <w:p w14:paraId="3E752E14" w14:textId="77777777" w:rsidR="0068293A" w:rsidRPr="00F83F32" w:rsidRDefault="0068293A" w:rsidP="0068293A">
      <w:pPr>
        <w:tabs>
          <w:tab w:val="left" w:pos="2835"/>
        </w:tabs>
        <w:rPr>
          <w:b/>
        </w:rPr>
      </w:pPr>
    </w:p>
    <w:p w14:paraId="3075794D" w14:textId="77777777" w:rsidR="0068293A" w:rsidRDefault="0068293A" w:rsidP="0068293A">
      <w:pPr>
        <w:tabs>
          <w:tab w:val="left" w:pos="2835"/>
        </w:tabs>
      </w:pPr>
    </w:p>
    <w:p w14:paraId="25BB561E" w14:textId="3337ED94" w:rsidR="0068293A" w:rsidRDefault="0068293A" w:rsidP="0068293A">
      <w:pPr>
        <w:tabs>
          <w:tab w:val="left" w:pos="2835"/>
        </w:tabs>
      </w:pPr>
      <w:r>
        <w:rPr>
          <w:b/>
          <w:u w:val="single"/>
        </w:rPr>
        <w:t>Zpracovatel:</w:t>
      </w:r>
      <w:r>
        <w:tab/>
      </w:r>
      <w:r w:rsidR="00671F41">
        <w:t>Ing. Marta Frolcová</w:t>
      </w:r>
      <w:r w:rsidR="002A57BE">
        <w:t xml:space="preserve"> – vedoucí od</w:t>
      </w:r>
      <w:r w:rsidR="009B0F35">
        <w:t>boru finančního</w:t>
      </w:r>
    </w:p>
    <w:p w14:paraId="1EE379E4" w14:textId="77777777" w:rsidR="0068293A" w:rsidRPr="00A94C37" w:rsidRDefault="0068293A" w:rsidP="0068293A">
      <w:pPr>
        <w:tabs>
          <w:tab w:val="left" w:pos="2835"/>
        </w:tabs>
      </w:pPr>
    </w:p>
    <w:p w14:paraId="17C7F420" w14:textId="77777777" w:rsidR="0068293A" w:rsidRDefault="0068293A" w:rsidP="0068293A">
      <w:pPr>
        <w:tabs>
          <w:tab w:val="left" w:pos="2835"/>
        </w:tabs>
      </w:pPr>
    </w:p>
    <w:p w14:paraId="6265373A" w14:textId="555C3637" w:rsidR="0068293A" w:rsidRDefault="0068293A" w:rsidP="0068293A">
      <w:pPr>
        <w:tabs>
          <w:tab w:val="left" w:pos="2835"/>
        </w:tabs>
      </w:pPr>
      <w:r>
        <w:rPr>
          <w:b/>
          <w:u w:val="single"/>
        </w:rPr>
        <w:t>Zpracováno dne:</w:t>
      </w:r>
      <w:r>
        <w:tab/>
      </w:r>
      <w:proofErr w:type="gramStart"/>
      <w:r w:rsidR="00F25B4F">
        <w:t>18.02.2026</w:t>
      </w:r>
      <w:proofErr w:type="gramEnd"/>
    </w:p>
    <w:p w14:paraId="7C7FF494" w14:textId="77777777" w:rsidR="008E274F" w:rsidRPr="00A94C37" w:rsidRDefault="008E274F" w:rsidP="0068293A">
      <w:pPr>
        <w:tabs>
          <w:tab w:val="left" w:pos="2835"/>
        </w:tabs>
      </w:pPr>
    </w:p>
    <w:p w14:paraId="60048502" w14:textId="77777777" w:rsidR="0068293A" w:rsidRDefault="0068293A" w:rsidP="0068293A">
      <w:pPr>
        <w:tabs>
          <w:tab w:val="left" w:pos="2835"/>
        </w:tabs>
      </w:pPr>
    </w:p>
    <w:p w14:paraId="286F8EDF" w14:textId="77777777" w:rsidR="0068293A" w:rsidRDefault="0068293A" w:rsidP="0068293A"/>
    <w:p w14:paraId="5AC8BF20" w14:textId="77777777" w:rsidR="0068293A" w:rsidRDefault="0068293A" w:rsidP="009B0F35">
      <w:pPr>
        <w:tabs>
          <w:tab w:val="left" w:pos="2880"/>
        </w:tabs>
        <w:spacing w:line="360" w:lineRule="auto"/>
        <w:jc w:val="both"/>
      </w:pPr>
      <w:r>
        <w:rPr>
          <w:b/>
          <w:u w:val="single"/>
        </w:rPr>
        <w:t>Návrh na usnesení</w:t>
      </w:r>
      <w:r w:rsidRPr="00BC0C39">
        <w:rPr>
          <w:b/>
          <w:u w:val="single"/>
        </w:rPr>
        <w:t>:</w:t>
      </w:r>
    </w:p>
    <w:p w14:paraId="62591EB7" w14:textId="0CBB74FB" w:rsidR="0068293A" w:rsidRPr="007C3D5A" w:rsidRDefault="0068293A" w:rsidP="00971942">
      <w:pPr>
        <w:tabs>
          <w:tab w:val="left" w:pos="2880"/>
        </w:tabs>
        <w:spacing w:line="360" w:lineRule="auto"/>
        <w:jc w:val="both"/>
        <w:rPr>
          <w:i/>
        </w:rPr>
      </w:pPr>
      <w:r>
        <w:rPr>
          <w:i/>
        </w:rPr>
        <w:t>Zastupitelstv</w:t>
      </w:r>
      <w:r w:rsidR="00A0674C">
        <w:rPr>
          <w:i/>
        </w:rPr>
        <w:t>o</w:t>
      </w:r>
      <w:r>
        <w:rPr>
          <w:i/>
        </w:rPr>
        <w:t xml:space="preserve"> města Kyjova</w:t>
      </w:r>
      <w:r w:rsidR="00A0674C">
        <w:rPr>
          <w:i/>
        </w:rPr>
        <w:t xml:space="preserve"> bere na vědomí informace z jednání finančního výboru konaného dne </w:t>
      </w:r>
      <w:r w:rsidR="003F627F">
        <w:rPr>
          <w:i/>
        </w:rPr>
        <w:t>1</w:t>
      </w:r>
      <w:r w:rsidR="00F25B4F">
        <w:rPr>
          <w:i/>
        </w:rPr>
        <w:t>0</w:t>
      </w:r>
      <w:r w:rsidR="00A0674C">
        <w:rPr>
          <w:i/>
        </w:rPr>
        <w:t xml:space="preserve">. </w:t>
      </w:r>
      <w:r w:rsidR="00F25B4F">
        <w:rPr>
          <w:i/>
        </w:rPr>
        <w:t>února 2026</w:t>
      </w:r>
      <w:r w:rsidR="00A0674C">
        <w:rPr>
          <w:i/>
        </w:rPr>
        <w:t>.</w:t>
      </w:r>
    </w:p>
    <w:p w14:paraId="0FFC487F" w14:textId="77777777" w:rsidR="0068293A" w:rsidRPr="007F7B37" w:rsidRDefault="0068293A" w:rsidP="009B0F35">
      <w:pPr>
        <w:jc w:val="both"/>
      </w:pPr>
    </w:p>
    <w:p w14:paraId="0DF5C190" w14:textId="77777777" w:rsidR="000D18DE" w:rsidRDefault="000D18DE" w:rsidP="009B0F35">
      <w:pPr>
        <w:jc w:val="both"/>
        <w:rPr>
          <w:b/>
          <w:u w:val="single"/>
        </w:rPr>
      </w:pPr>
    </w:p>
    <w:p w14:paraId="5C75E6D5" w14:textId="09333E9D" w:rsidR="0068293A" w:rsidRDefault="0068293A" w:rsidP="009B0F35">
      <w:pPr>
        <w:jc w:val="both"/>
        <w:rPr>
          <w:b/>
          <w:u w:val="single"/>
        </w:rPr>
      </w:pPr>
      <w:r>
        <w:rPr>
          <w:b/>
          <w:u w:val="single"/>
        </w:rPr>
        <w:t>Důvodová zpráva</w:t>
      </w:r>
      <w:r w:rsidRPr="00BC0C39">
        <w:rPr>
          <w:b/>
          <w:u w:val="single"/>
        </w:rPr>
        <w:t>:</w:t>
      </w:r>
    </w:p>
    <w:p w14:paraId="3005BF92" w14:textId="77777777" w:rsidR="002A57BE" w:rsidRDefault="002A57BE" w:rsidP="00643E6D">
      <w:pPr>
        <w:jc w:val="both"/>
      </w:pPr>
    </w:p>
    <w:p w14:paraId="122A6FB3" w14:textId="093454AB" w:rsidR="002A57BE" w:rsidRDefault="00376574" w:rsidP="002A57BE">
      <w:pPr>
        <w:spacing w:after="120"/>
        <w:jc w:val="both"/>
      </w:pPr>
      <w:r>
        <w:t>Dle ustanovení § 118 odst.</w:t>
      </w:r>
      <w:r w:rsidR="00863675">
        <w:t xml:space="preserve"> </w:t>
      </w:r>
      <w:r>
        <w:t>1 zákona č. 128/2000 Sb., o obcích, ve znění pozdějších předpisů, ze své činnosti odpovídá výbor zastupitelstvu města.</w:t>
      </w:r>
    </w:p>
    <w:p w14:paraId="3CA3ECEE" w14:textId="65DEDFC0" w:rsidR="00376574" w:rsidRDefault="00376574" w:rsidP="002A57BE">
      <w:pPr>
        <w:spacing w:after="120"/>
        <w:jc w:val="both"/>
      </w:pPr>
      <w:r>
        <w:t xml:space="preserve">Zápisy z jednání finančního výboru jsou v souladu s ustanovením Jednacího řádu finančního výboru </w:t>
      </w:r>
      <w:r w:rsidR="00643E6D">
        <w:t xml:space="preserve">zasílány všem členům </w:t>
      </w:r>
      <w:r>
        <w:t>Zastupitelstv</w:t>
      </w:r>
      <w:r w:rsidR="00643E6D">
        <w:t>a</w:t>
      </w:r>
      <w:r>
        <w:t xml:space="preserve"> města Kyjova.</w:t>
      </w:r>
    </w:p>
    <w:p w14:paraId="323AA969" w14:textId="52322CED" w:rsidR="002E0EB5" w:rsidRDefault="002E0EB5" w:rsidP="002A57BE">
      <w:pPr>
        <w:spacing w:after="120"/>
        <w:jc w:val="both"/>
        <w:rPr>
          <w:lang w:eastAsia="en-US"/>
        </w:rPr>
      </w:pPr>
      <w:r>
        <w:t xml:space="preserve">Po rozeslání ověřeného zápisu z jednání finančního výboru dne </w:t>
      </w:r>
      <w:proofErr w:type="gramStart"/>
      <w:r>
        <w:t>10.02.2026</w:t>
      </w:r>
      <w:proofErr w:type="gramEnd"/>
      <w:r>
        <w:t xml:space="preserve">, zaslal člen finančního výboru Ing. Petr </w:t>
      </w:r>
      <w:proofErr w:type="spellStart"/>
      <w:r>
        <w:t>Valihrach</w:t>
      </w:r>
      <w:proofErr w:type="spellEnd"/>
      <w:r>
        <w:t xml:space="preserve"> nesouhlas s</w:t>
      </w:r>
      <w:r w:rsidR="00F33C6E">
        <w:t xml:space="preserve"> doplněním ověřovatelky zápisu </w:t>
      </w:r>
      <w:r>
        <w:t>(viz. níže).</w:t>
      </w:r>
      <w:r w:rsidR="00F33C6E">
        <w:t xml:space="preserve"> Jelikož zákon o obcích ani jednací řád výborů zastupitelstva města neřeší situaci námitek proti zápisu z jednání výboru, bude postupováno </w:t>
      </w:r>
      <w:r w:rsidR="00F33C6E" w:rsidRPr="00F33C6E">
        <w:t xml:space="preserve">analogicky s ustanoveními zákona o obcích týkajících se námitek proti zápisu zastupitelstva </w:t>
      </w:r>
      <w:r w:rsidR="00F33C6E">
        <w:t xml:space="preserve">a </w:t>
      </w:r>
      <w:r w:rsidR="00F33C6E" w:rsidRPr="00F33C6E">
        <w:t>rady (</w:t>
      </w:r>
      <w:r w:rsidR="00F33C6E" w:rsidRPr="00F33C6E">
        <w:rPr>
          <w:lang w:eastAsia="en-US"/>
        </w:rPr>
        <w:t>§ 95 odst. 2 zákona o obcích – námitky k zápisu z jednání zastupitelstva a § 101 odst. 4 – námitky k zápisu z jednání rady</w:t>
      </w:r>
      <w:r w:rsidR="00F33C6E">
        <w:rPr>
          <w:lang w:eastAsia="en-US"/>
        </w:rPr>
        <w:t xml:space="preserve">). Nesouhlas Ing. </w:t>
      </w:r>
      <w:proofErr w:type="spellStart"/>
      <w:r w:rsidR="00F33C6E">
        <w:rPr>
          <w:lang w:eastAsia="en-US"/>
        </w:rPr>
        <w:t>Valihracha</w:t>
      </w:r>
      <w:proofErr w:type="spellEnd"/>
      <w:r w:rsidR="00F33C6E">
        <w:rPr>
          <w:lang w:eastAsia="en-US"/>
        </w:rPr>
        <w:t xml:space="preserve"> bude předložen k projednání na příštím jednání finančního výboru.</w:t>
      </w:r>
    </w:p>
    <w:p w14:paraId="69F24FF8" w14:textId="0FF2CF10" w:rsidR="00F33C6E" w:rsidRDefault="00F33C6E" w:rsidP="002A57BE">
      <w:pPr>
        <w:spacing w:after="120"/>
        <w:jc w:val="both"/>
        <w:rPr>
          <w:lang w:eastAsia="en-US"/>
        </w:rPr>
      </w:pPr>
    </w:p>
    <w:p w14:paraId="70FE56DA" w14:textId="2F05F068" w:rsidR="00F33C6E" w:rsidRPr="00F33C6E" w:rsidRDefault="00F33C6E" w:rsidP="002A57BE">
      <w:pPr>
        <w:spacing w:after="120"/>
        <w:jc w:val="both"/>
        <w:rPr>
          <w:u w:val="single"/>
        </w:rPr>
      </w:pPr>
      <w:r w:rsidRPr="00F33C6E">
        <w:rPr>
          <w:u w:val="single"/>
          <w:lang w:eastAsia="en-US"/>
        </w:rPr>
        <w:t xml:space="preserve">Nesouhlas Ing. Petra </w:t>
      </w:r>
      <w:proofErr w:type="spellStart"/>
      <w:r w:rsidRPr="00F33C6E">
        <w:rPr>
          <w:u w:val="single"/>
          <w:lang w:eastAsia="en-US"/>
        </w:rPr>
        <w:t>Valihracha</w:t>
      </w:r>
      <w:proofErr w:type="spellEnd"/>
      <w:r w:rsidRPr="00F33C6E">
        <w:rPr>
          <w:u w:val="single"/>
          <w:lang w:eastAsia="en-US"/>
        </w:rPr>
        <w:t>:</w:t>
      </w:r>
    </w:p>
    <w:p w14:paraId="5AFD3C50" w14:textId="77777777" w:rsidR="002E0EB5" w:rsidRPr="002E0EB5" w:rsidRDefault="002E0EB5" w:rsidP="002E0EB5">
      <w:pPr>
        <w:jc w:val="both"/>
        <w:rPr>
          <w:rFonts w:ascii="Calibri" w:hAnsi="Calibri" w:cs="Calibri"/>
        </w:rPr>
      </w:pPr>
      <w:bookmarkStart w:id="0" w:name="_GoBack"/>
      <w:bookmarkEnd w:id="0"/>
      <w:r w:rsidRPr="002E0EB5">
        <w:rPr>
          <w:rFonts w:ascii="Calibri" w:hAnsi="Calibri" w:cs="Calibri"/>
        </w:rPr>
        <w:t>Dobrý den,</w:t>
      </w:r>
    </w:p>
    <w:p w14:paraId="3FFFBE1A" w14:textId="77777777" w:rsidR="002E0EB5" w:rsidRPr="002E0EB5" w:rsidRDefault="002E0EB5" w:rsidP="002E0EB5">
      <w:pPr>
        <w:jc w:val="both"/>
        <w:rPr>
          <w:rFonts w:ascii="Calibri" w:hAnsi="Calibri" w:cs="Calibri"/>
        </w:rPr>
      </w:pPr>
      <w:r w:rsidRPr="002E0EB5">
        <w:rPr>
          <w:rFonts w:ascii="Calibri" w:hAnsi="Calibri" w:cs="Calibri"/>
        </w:rPr>
        <w:t xml:space="preserve">zcela zásadně nesouhlasím se zněním zápisu a doplnění zápisu od ověřovatelky v </w:t>
      </w:r>
      <w:proofErr w:type="gramStart"/>
      <w:r w:rsidRPr="002E0EB5">
        <w:rPr>
          <w:rFonts w:ascii="Calibri" w:hAnsi="Calibri" w:cs="Calibri"/>
        </w:rPr>
        <w:t>bodu 3.korespondence</w:t>
      </w:r>
      <w:proofErr w:type="gramEnd"/>
      <w:r w:rsidRPr="002E0EB5">
        <w:rPr>
          <w:rFonts w:ascii="Calibri" w:hAnsi="Calibri" w:cs="Calibri"/>
        </w:rPr>
        <w:t>.</w:t>
      </w:r>
    </w:p>
    <w:p w14:paraId="512CBAA5" w14:textId="77777777" w:rsidR="002E0EB5" w:rsidRPr="002E0EB5" w:rsidRDefault="002E0EB5" w:rsidP="002E0EB5">
      <w:pPr>
        <w:jc w:val="both"/>
        <w:rPr>
          <w:rFonts w:ascii="Calibri" w:hAnsi="Calibri" w:cs="Calibri"/>
        </w:rPr>
      </w:pPr>
    </w:p>
    <w:p w14:paraId="3C01258E" w14:textId="77777777" w:rsidR="002E0EB5" w:rsidRPr="002E0EB5" w:rsidRDefault="002E0EB5" w:rsidP="002E0EB5">
      <w:pPr>
        <w:jc w:val="both"/>
        <w:rPr>
          <w:rFonts w:ascii="Calibri" w:hAnsi="Calibri" w:cs="Calibri"/>
        </w:rPr>
      </w:pPr>
      <w:r w:rsidRPr="002E0EB5">
        <w:rPr>
          <w:rFonts w:ascii="Calibri" w:hAnsi="Calibri" w:cs="Calibri"/>
          <w:i/>
          <w:iCs/>
        </w:rPr>
        <w:t xml:space="preserve">"Pan </w:t>
      </w:r>
      <w:proofErr w:type="spellStart"/>
      <w:r w:rsidRPr="002E0EB5">
        <w:rPr>
          <w:rFonts w:ascii="Calibri" w:hAnsi="Calibri" w:cs="Calibri"/>
          <w:i/>
          <w:iCs/>
        </w:rPr>
        <w:t>Valihrach</w:t>
      </w:r>
      <w:proofErr w:type="spellEnd"/>
      <w:r w:rsidRPr="002E0EB5">
        <w:rPr>
          <w:rFonts w:ascii="Calibri" w:hAnsi="Calibri" w:cs="Calibri"/>
          <w:i/>
          <w:iCs/>
        </w:rPr>
        <w:t xml:space="preserve"> pronesl, že on jako zastupitel o tom nevěděl. P. </w:t>
      </w:r>
      <w:proofErr w:type="spellStart"/>
      <w:r w:rsidRPr="002E0EB5">
        <w:rPr>
          <w:rFonts w:ascii="Calibri" w:hAnsi="Calibri" w:cs="Calibri"/>
          <w:i/>
          <w:iCs/>
        </w:rPr>
        <w:t>Valihrach</w:t>
      </w:r>
      <w:proofErr w:type="spellEnd"/>
      <w:r w:rsidRPr="002E0EB5">
        <w:rPr>
          <w:rFonts w:ascii="Calibri" w:hAnsi="Calibri" w:cs="Calibri"/>
          <w:i/>
          <w:iCs/>
        </w:rPr>
        <w:t xml:space="preserve"> se</w:t>
      </w:r>
      <w:r w:rsidRPr="002E0EB5">
        <w:rPr>
          <w:rFonts w:ascii="Calibri" w:hAnsi="Calibri" w:cs="Calibri"/>
          <w:i/>
          <w:iCs/>
        </w:rPr>
        <w:br/>
        <w:t>zmínil, že se jako zastupitel také hlásil do výběrového řízení na zakázku města, ale neuspěl, tak</w:t>
      </w:r>
      <w:r w:rsidRPr="002E0EB5">
        <w:rPr>
          <w:rFonts w:ascii="Calibri" w:hAnsi="Calibri" w:cs="Calibri"/>
          <w:i/>
          <w:iCs/>
        </w:rPr>
        <w:br/>
      </w:r>
      <w:r w:rsidRPr="002E0EB5">
        <w:rPr>
          <w:rFonts w:ascii="Calibri" w:hAnsi="Calibri" w:cs="Calibri"/>
          <w:i/>
          <w:iCs/>
        </w:rPr>
        <w:lastRenderedPageBreak/>
        <w:t>se už potom do žádného výběrového řízení nehlásil. Pan místostarosta Čmelík zmínil, že</w:t>
      </w:r>
      <w:r w:rsidRPr="002E0EB5">
        <w:rPr>
          <w:rFonts w:ascii="Calibri" w:hAnsi="Calibri" w:cs="Calibri"/>
          <w:i/>
          <w:iCs/>
        </w:rPr>
        <w:br/>
        <w:t xml:space="preserve">zakázka na piktogramy, kterou dělal pan </w:t>
      </w:r>
      <w:proofErr w:type="spellStart"/>
      <w:r w:rsidRPr="002E0EB5">
        <w:rPr>
          <w:rFonts w:ascii="Calibri" w:hAnsi="Calibri" w:cs="Calibri"/>
          <w:i/>
          <w:iCs/>
        </w:rPr>
        <w:t>Valihrach</w:t>
      </w:r>
      <w:proofErr w:type="spellEnd"/>
      <w:r w:rsidRPr="002E0EB5">
        <w:rPr>
          <w:rFonts w:ascii="Calibri" w:hAnsi="Calibri" w:cs="Calibri"/>
          <w:i/>
          <w:iCs/>
        </w:rPr>
        <w:t>, byla až v době jeho zastupitelského</w:t>
      </w:r>
      <w:r w:rsidRPr="002E0EB5">
        <w:rPr>
          <w:rFonts w:ascii="Calibri" w:hAnsi="Calibri" w:cs="Calibri"/>
          <w:i/>
          <w:iCs/>
        </w:rPr>
        <w:br/>
        <w:t xml:space="preserve">mandátu. Na to pan </w:t>
      </w:r>
      <w:proofErr w:type="spellStart"/>
      <w:r w:rsidRPr="002E0EB5">
        <w:rPr>
          <w:rFonts w:ascii="Calibri" w:hAnsi="Calibri" w:cs="Calibri"/>
          <w:i/>
          <w:iCs/>
        </w:rPr>
        <w:t>Valihrach</w:t>
      </w:r>
      <w:proofErr w:type="spellEnd"/>
      <w:r w:rsidRPr="002E0EB5">
        <w:rPr>
          <w:rFonts w:ascii="Calibri" w:hAnsi="Calibri" w:cs="Calibri"/>
          <w:i/>
          <w:iCs/>
        </w:rPr>
        <w:t xml:space="preserve"> odpověděl, že to není pravda."</w:t>
      </w:r>
    </w:p>
    <w:p w14:paraId="130A9BB8" w14:textId="77777777" w:rsidR="002E0EB5" w:rsidRPr="002E0EB5" w:rsidRDefault="002E0EB5" w:rsidP="002E0EB5">
      <w:pPr>
        <w:jc w:val="both"/>
        <w:rPr>
          <w:rFonts w:ascii="Calibri" w:hAnsi="Calibri" w:cs="Calibri"/>
        </w:rPr>
      </w:pPr>
    </w:p>
    <w:p w14:paraId="1904A13C" w14:textId="77777777" w:rsidR="002E0EB5" w:rsidRPr="002E0EB5" w:rsidRDefault="002E0EB5" w:rsidP="002E0EB5">
      <w:pPr>
        <w:jc w:val="both"/>
        <w:rPr>
          <w:rFonts w:ascii="Calibri" w:hAnsi="Calibri" w:cs="Calibri"/>
        </w:rPr>
      </w:pPr>
      <w:r w:rsidRPr="002E0EB5">
        <w:rPr>
          <w:rFonts w:ascii="Calibri" w:hAnsi="Calibri" w:cs="Calibri"/>
        </w:rPr>
        <w:t>Určitě jsem neuvedl, že jsem o dané věci nevěděl. </w:t>
      </w:r>
    </w:p>
    <w:p w14:paraId="61AA47E5" w14:textId="77777777" w:rsidR="002E0EB5" w:rsidRPr="002E0EB5" w:rsidRDefault="002E0EB5" w:rsidP="002E0EB5">
      <w:pPr>
        <w:jc w:val="both"/>
        <w:rPr>
          <w:rFonts w:ascii="Calibri" w:hAnsi="Calibri" w:cs="Calibri"/>
        </w:rPr>
      </w:pPr>
      <w:r w:rsidRPr="002E0EB5">
        <w:rPr>
          <w:rFonts w:ascii="Calibri" w:hAnsi="Calibri" w:cs="Calibri"/>
        </w:rPr>
        <w:t xml:space="preserve">Dále jsem uvedl, že se moje společnost zúčastnila soutěže, ale dle interních informací, které jsem v té době </w:t>
      </w:r>
      <w:proofErr w:type="gramStart"/>
      <w:r w:rsidRPr="002E0EB5">
        <w:rPr>
          <w:rFonts w:ascii="Calibri" w:hAnsi="Calibri" w:cs="Calibri"/>
        </w:rPr>
        <w:t>obdržel byla</w:t>
      </w:r>
      <w:proofErr w:type="gramEnd"/>
      <w:r w:rsidRPr="002E0EB5">
        <w:rPr>
          <w:rFonts w:ascii="Calibri" w:hAnsi="Calibri" w:cs="Calibri"/>
        </w:rPr>
        <w:t xml:space="preserve"> soutěž raději zrušena, než aby ji společnost vyhrála. Uvedl jsem, že tato zkušenost byla další důvod k tomu pro město dále žádnou zakázku nezpracovávat. Důvodem tedy nebyl neúspěch v soutěži. </w:t>
      </w:r>
    </w:p>
    <w:p w14:paraId="5C9518DF" w14:textId="77777777" w:rsidR="002E0EB5" w:rsidRPr="002E0EB5" w:rsidRDefault="002E0EB5" w:rsidP="002E0EB5">
      <w:pPr>
        <w:jc w:val="both"/>
        <w:rPr>
          <w:rFonts w:ascii="Calibri" w:hAnsi="Calibri" w:cs="Calibri"/>
        </w:rPr>
      </w:pPr>
      <w:r w:rsidRPr="002E0EB5">
        <w:rPr>
          <w:rFonts w:ascii="Calibri" w:hAnsi="Calibri" w:cs="Calibri"/>
        </w:rPr>
        <w:t xml:space="preserve">U zakázky na piktogramy jsem uvedl, že tato a případné zakázky byly domlouvány před tím, než jsem byl zastupitel. Tuto zakázku jsem dělal v době, kdy jsem byl zastupitel, </w:t>
      </w:r>
      <w:proofErr w:type="gramStart"/>
      <w:r w:rsidRPr="002E0EB5">
        <w:rPr>
          <w:rFonts w:ascii="Calibri" w:hAnsi="Calibri" w:cs="Calibri"/>
        </w:rPr>
        <w:t>ale</w:t>
      </w:r>
      <w:proofErr w:type="gramEnd"/>
      <w:r w:rsidRPr="002E0EB5">
        <w:rPr>
          <w:rFonts w:ascii="Calibri" w:hAnsi="Calibri" w:cs="Calibri"/>
        </w:rPr>
        <w:t xml:space="preserve"> proto </w:t>
      </w:r>
      <w:proofErr w:type="gramStart"/>
      <w:r w:rsidRPr="002E0EB5">
        <w:rPr>
          <w:rFonts w:ascii="Calibri" w:hAnsi="Calibri" w:cs="Calibri"/>
        </w:rPr>
        <w:t>abych</w:t>
      </w:r>
      <w:proofErr w:type="gramEnd"/>
      <w:r w:rsidRPr="002E0EB5">
        <w:rPr>
          <w:rFonts w:ascii="Calibri" w:hAnsi="Calibri" w:cs="Calibri"/>
        </w:rPr>
        <w:t xml:space="preserve"> nebyl ve případném střetu zájmu jsem dále pro město nic nedělal. Neřekl jsem tedy, že to není pravda. Toto tvrzení by postrádalo svůj smysl. V reakci na Danovu poznámku o </w:t>
      </w:r>
      <w:proofErr w:type="spellStart"/>
      <w:r w:rsidRPr="002E0EB5">
        <w:rPr>
          <w:rFonts w:ascii="Calibri" w:hAnsi="Calibri" w:cs="Calibri"/>
        </w:rPr>
        <w:t>cyklopiktogramech</w:t>
      </w:r>
      <w:proofErr w:type="spellEnd"/>
      <w:r w:rsidRPr="002E0EB5">
        <w:rPr>
          <w:rFonts w:ascii="Calibri" w:hAnsi="Calibri" w:cs="Calibri"/>
        </w:rPr>
        <w:t xml:space="preserve"> jsem uvedl, že se můžeme podívat, kdy byla zakázka sjednána. </w:t>
      </w:r>
    </w:p>
    <w:p w14:paraId="5EE80671" w14:textId="77777777" w:rsidR="002E0EB5" w:rsidRPr="002E0EB5" w:rsidRDefault="002E0EB5" w:rsidP="002E0EB5">
      <w:pPr>
        <w:jc w:val="both"/>
        <w:rPr>
          <w:rFonts w:ascii="Calibri" w:hAnsi="Calibri" w:cs="Calibri"/>
        </w:rPr>
      </w:pPr>
    </w:p>
    <w:p w14:paraId="064BF851" w14:textId="77777777" w:rsidR="002E0EB5" w:rsidRPr="002E0EB5" w:rsidRDefault="002E0EB5" w:rsidP="002E0EB5">
      <w:pPr>
        <w:jc w:val="both"/>
        <w:rPr>
          <w:rFonts w:ascii="Calibri" w:hAnsi="Calibri" w:cs="Calibri"/>
        </w:rPr>
      </w:pPr>
      <w:r w:rsidRPr="002E0EB5">
        <w:rPr>
          <w:rFonts w:ascii="Calibri" w:hAnsi="Calibri" w:cs="Calibri"/>
        </w:rPr>
        <w:t>Žádám o sjednání nápravy.</w:t>
      </w:r>
    </w:p>
    <w:p w14:paraId="2B81F80B" w14:textId="77777777" w:rsidR="002E0EB5" w:rsidRPr="002E0EB5" w:rsidRDefault="002E0EB5" w:rsidP="002E0EB5">
      <w:pPr>
        <w:jc w:val="both"/>
        <w:rPr>
          <w:rFonts w:ascii="Calibri" w:hAnsi="Calibri" w:cs="Calibri"/>
        </w:rPr>
      </w:pPr>
      <w:r w:rsidRPr="002E0EB5">
        <w:rPr>
          <w:rFonts w:ascii="Calibri" w:hAnsi="Calibri" w:cs="Calibri"/>
        </w:rPr>
        <w:t>Děkuji</w:t>
      </w:r>
    </w:p>
    <w:p w14:paraId="341595D0" w14:textId="77777777" w:rsidR="002E0EB5" w:rsidRPr="002E0EB5" w:rsidRDefault="002E0EB5" w:rsidP="002E0EB5">
      <w:pPr>
        <w:jc w:val="both"/>
        <w:rPr>
          <w:rFonts w:ascii="Calibri" w:hAnsi="Calibri" w:cs="Calibri"/>
        </w:rPr>
      </w:pPr>
    </w:p>
    <w:p w14:paraId="3B2121E8" w14:textId="77777777" w:rsidR="002E0EB5" w:rsidRPr="002E0EB5" w:rsidRDefault="002E0EB5" w:rsidP="002E0EB5">
      <w:pPr>
        <w:jc w:val="both"/>
        <w:rPr>
          <w:rFonts w:ascii="Calibri" w:hAnsi="Calibri" w:cs="Calibri"/>
        </w:rPr>
      </w:pPr>
    </w:p>
    <w:p w14:paraId="011E96DB" w14:textId="77777777" w:rsidR="002E0EB5" w:rsidRPr="002E0EB5" w:rsidRDefault="002E0EB5" w:rsidP="002E0EB5">
      <w:pPr>
        <w:jc w:val="both"/>
        <w:rPr>
          <w:rFonts w:ascii="Calibri" w:hAnsi="Calibri" w:cs="Calibri"/>
        </w:rPr>
      </w:pPr>
      <w:r w:rsidRPr="002E0EB5">
        <w:rPr>
          <w:rFonts w:ascii="Calibri" w:hAnsi="Calibri" w:cs="Calibri"/>
        </w:rPr>
        <w:t>S pozdravem</w:t>
      </w:r>
    </w:p>
    <w:p w14:paraId="64C0AC0A" w14:textId="0D8DED4F" w:rsidR="002E0EB5" w:rsidRPr="002E0EB5" w:rsidRDefault="002E0EB5" w:rsidP="002E0EB5">
      <w:pPr>
        <w:spacing w:after="120"/>
        <w:jc w:val="both"/>
        <w:rPr>
          <w:rFonts w:ascii="Calibri" w:hAnsi="Calibri" w:cs="Calibri"/>
        </w:rPr>
      </w:pPr>
      <w:r w:rsidRPr="002E0EB5">
        <w:rPr>
          <w:rFonts w:ascii="Calibri" w:hAnsi="Calibri" w:cs="Calibri"/>
        </w:rPr>
        <w:t xml:space="preserve">Petr </w:t>
      </w:r>
      <w:proofErr w:type="spellStart"/>
      <w:r w:rsidRPr="002E0EB5">
        <w:rPr>
          <w:rFonts w:ascii="Calibri" w:hAnsi="Calibri" w:cs="Calibri"/>
        </w:rPr>
        <w:t>Valihrach</w:t>
      </w:r>
      <w:proofErr w:type="spellEnd"/>
      <w:r w:rsidRPr="002E0EB5">
        <w:rPr>
          <w:rFonts w:ascii="Calibri" w:hAnsi="Calibri" w:cs="Calibri"/>
        </w:rPr>
        <w:t> </w:t>
      </w:r>
    </w:p>
    <w:p w14:paraId="0498547D" w14:textId="77777777" w:rsidR="002E0EB5" w:rsidRDefault="002E0EB5" w:rsidP="002A57BE">
      <w:pPr>
        <w:spacing w:after="120"/>
        <w:jc w:val="both"/>
      </w:pPr>
    </w:p>
    <w:p w14:paraId="48625899" w14:textId="7FEDBB39" w:rsidR="002A57BE" w:rsidRDefault="002A57BE" w:rsidP="002A57BE">
      <w:pPr>
        <w:spacing w:after="120"/>
        <w:jc w:val="both"/>
      </w:pPr>
    </w:p>
    <w:p w14:paraId="5E346B26" w14:textId="5805792A" w:rsidR="002A57BE" w:rsidRDefault="002A57BE" w:rsidP="002A57BE">
      <w:pPr>
        <w:jc w:val="both"/>
        <w:rPr>
          <w:b/>
          <w:u w:val="single"/>
        </w:rPr>
      </w:pPr>
      <w:r>
        <w:rPr>
          <w:b/>
          <w:u w:val="single"/>
        </w:rPr>
        <w:t>Příloha:</w:t>
      </w:r>
    </w:p>
    <w:p w14:paraId="6506318C" w14:textId="56748726" w:rsidR="002A57BE" w:rsidRPr="002A57BE" w:rsidRDefault="002A57BE" w:rsidP="002A57BE">
      <w:pPr>
        <w:spacing w:after="120"/>
        <w:jc w:val="both"/>
      </w:pPr>
      <w:r>
        <w:t>Záp</w:t>
      </w:r>
      <w:r w:rsidR="00863675">
        <w:t>i</w:t>
      </w:r>
      <w:r w:rsidR="00CE41BE">
        <w:t xml:space="preserve">s z jednání finančního výboru </w:t>
      </w:r>
      <w:proofErr w:type="gramStart"/>
      <w:r w:rsidR="00F25B4F">
        <w:t>10</w:t>
      </w:r>
      <w:r>
        <w:t>.</w:t>
      </w:r>
      <w:r w:rsidR="00F25B4F">
        <w:t>02</w:t>
      </w:r>
      <w:r>
        <w:t>.202</w:t>
      </w:r>
      <w:r w:rsidR="00F25B4F">
        <w:t>6</w:t>
      </w:r>
      <w:proofErr w:type="gramEnd"/>
    </w:p>
    <w:p w14:paraId="7F9A8818" w14:textId="6663F395" w:rsidR="00643E6D" w:rsidRDefault="00643E6D" w:rsidP="00643E6D">
      <w:pPr>
        <w:jc w:val="both"/>
      </w:pPr>
    </w:p>
    <w:p w14:paraId="7CD71A3A" w14:textId="6380FBFA" w:rsidR="000E56F0" w:rsidRPr="0068293A" w:rsidRDefault="000E56F0" w:rsidP="0068293A"/>
    <w:sectPr w:rsidR="000E56F0" w:rsidRPr="0068293A" w:rsidSect="007D3DFF">
      <w:headerReference w:type="default" r:id="rId8"/>
      <w:footerReference w:type="default" r:id="rId9"/>
      <w:pgSz w:w="11906" w:h="16838"/>
      <w:pgMar w:top="902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0FF1D" w14:textId="77777777" w:rsidR="007A393E" w:rsidRDefault="007A393E">
      <w:r>
        <w:separator/>
      </w:r>
    </w:p>
  </w:endnote>
  <w:endnote w:type="continuationSeparator" w:id="0">
    <w:p w14:paraId="12C5BF1F" w14:textId="77777777" w:rsidR="007A393E" w:rsidRDefault="007A3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1A42" w14:textId="77777777" w:rsidR="00062F72" w:rsidRPr="004D4A2D" w:rsidRDefault="00062F72" w:rsidP="004D4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C06CB" w14:textId="77777777" w:rsidR="007A393E" w:rsidRDefault="007A393E">
      <w:r>
        <w:separator/>
      </w:r>
    </w:p>
  </w:footnote>
  <w:footnote w:type="continuationSeparator" w:id="0">
    <w:p w14:paraId="4A7507C8" w14:textId="77777777" w:rsidR="007A393E" w:rsidRDefault="007A3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1A41" w14:textId="77777777" w:rsidR="00062F72" w:rsidRPr="004725A5" w:rsidRDefault="00062F72" w:rsidP="004725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F80"/>
    <w:multiLevelType w:val="hybridMultilevel"/>
    <w:tmpl w:val="3C920F66"/>
    <w:lvl w:ilvl="0" w:tplc="9A484FE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5A8341E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EF7AC48E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36748396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859E805C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F104D12C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2ABE2E14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2A021A3A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9F1449B8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47771EC"/>
    <w:multiLevelType w:val="hybridMultilevel"/>
    <w:tmpl w:val="35881DB2"/>
    <w:lvl w:ilvl="0" w:tplc="8084E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F0E3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046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64B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A89E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86B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14E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E25B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78C9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42E38"/>
    <w:multiLevelType w:val="hybridMultilevel"/>
    <w:tmpl w:val="B52E545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6E5F"/>
    <w:multiLevelType w:val="hybridMultilevel"/>
    <w:tmpl w:val="EE40B3F0"/>
    <w:lvl w:ilvl="0" w:tplc="DF1A7D04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9664E924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BF50130C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1DC8FCDA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C8CE1174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1238760E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86F4A27E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537E6456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9A1EDD50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21C778A3"/>
    <w:multiLevelType w:val="hybridMultilevel"/>
    <w:tmpl w:val="CEDA34E0"/>
    <w:lvl w:ilvl="0" w:tplc="20F8257E">
      <w:numFmt w:val="bullet"/>
      <w:lvlText w:val="-"/>
      <w:lvlJc w:val="left"/>
      <w:pPr>
        <w:tabs>
          <w:tab w:val="num" w:pos="7560"/>
        </w:tabs>
        <w:ind w:left="75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880"/>
        </w:tabs>
        <w:ind w:left="11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600"/>
        </w:tabs>
        <w:ind w:left="12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</w:rPr>
    </w:lvl>
  </w:abstractNum>
  <w:abstractNum w:abstractNumId="5" w15:restartNumberingAfterBreak="0">
    <w:nsid w:val="2E3D20FB"/>
    <w:multiLevelType w:val="hybridMultilevel"/>
    <w:tmpl w:val="1C986BDA"/>
    <w:lvl w:ilvl="0" w:tplc="38546DC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675CC6AE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51E004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84089088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28023CFE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BE6E1A6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5B3A5C28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E4EE228A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6D3E6400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443D21A9"/>
    <w:multiLevelType w:val="hybridMultilevel"/>
    <w:tmpl w:val="FDE84336"/>
    <w:lvl w:ilvl="0" w:tplc="F0FCB79A">
      <w:numFmt w:val="bullet"/>
      <w:lvlText w:val="-"/>
      <w:lvlJc w:val="left"/>
      <w:pPr>
        <w:tabs>
          <w:tab w:val="num" w:pos="7260"/>
        </w:tabs>
        <w:ind w:left="72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420"/>
        </w:tabs>
        <w:ind w:left="9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140"/>
        </w:tabs>
        <w:ind w:left="10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0860"/>
        </w:tabs>
        <w:ind w:left="10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580"/>
        </w:tabs>
        <w:ind w:left="11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300"/>
        </w:tabs>
        <w:ind w:left="12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020"/>
        </w:tabs>
        <w:ind w:left="13020" w:hanging="360"/>
      </w:pPr>
      <w:rPr>
        <w:rFonts w:ascii="Wingdings" w:hAnsi="Wingdings" w:hint="default"/>
      </w:rPr>
    </w:lvl>
  </w:abstractNum>
  <w:abstractNum w:abstractNumId="7" w15:restartNumberingAfterBreak="0">
    <w:nsid w:val="44E83935"/>
    <w:multiLevelType w:val="hybridMultilevel"/>
    <w:tmpl w:val="E09EA9F0"/>
    <w:lvl w:ilvl="0" w:tplc="81D2DFBC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4A184E39"/>
    <w:multiLevelType w:val="hybridMultilevel"/>
    <w:tmpl w:val="F938660A"/>
    <w:lvl w:ilvl="0" w:tplc="26DC2CD2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1A2CCC8">
      <w:start w:val="5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94CCD780">
      <w:start w:val="19"/>
      <w:numFmt w:val="lowerLetter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FF0E881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552A98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6508614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690F5F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966238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580ADDA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4C384985"/>
    <w:multiLevelType w:val="hybridMultilevel"/>
    <w:tmpl w:val="4972E80A"/>
    <w:lvl w:ilvl="0" w:tplc="5EC8846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573438BC"/>
    <w:multiLevelType w:val="hybridMultilevel"/>
    <w:tmpl w:val="6B3652F6"/>
    <w:lvl w:ilvl="0" w:tplc="A0B6CD2E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108AED56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8D7C3EA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F8E009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EB6899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B4077C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B1A46DD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75108B7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80FE132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581C7F04"/>
    <w:multiLevelType w:val="hybridMultilevel"/>
    <w:tmpl w:val="CDCC9610"/>
    <w:lvl w:ilvl="0" w:tplc="5AD62494">
      <w:start w:val="66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A7F4E1D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4DA54E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37A6BD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BEEDF3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14A55A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978F58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DF7650A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B02803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DC75323"/>
    <w:multiLevelType w:val="hybridMultilevel"/>
    <w:tmpl w:val="28FEEB6A"/>
    <w:lvl w:ilvl="0" w:tplc="AB86E402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DB4C8D4A">
      <w:start w:val="628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2" w:tplc="EF621AC6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A10A861C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AC4652E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EFFE6274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761A3336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13A63700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64E07E1A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31D707B"/>
    <w:multiLevelType w:val="hybridMultilevel"/>
    <w:tmpl w:val="B9F20312"/>
    <w:lvl w:ilvl="0" w:tplc="FF1804EC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D9EDD22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DE341FF6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6D082BC0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ADFAD796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41ACD350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435CAC36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18FE070A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5D002CFE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75AF1262"/>
    <w:multiLevelType w:val="hybridMultilevel"/>
    <w:tmpl w:val="F5AA1952"/>
    <w:lvl w:ilvl="0" w:tplc="93D838E6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37A4E54A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F7AAD034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F718E642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1B32B6D4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857417C8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C8306BEE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E4729F0C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345274E6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5" w15:restartNumberingAfterBreak="0">
    <w:nsid w:val="786B0525"/>
    <w:multiLevelType w:val="hybridMultilevel"/>
    <w:tmpl w:val="0EA4F598"/>
    <w:lvl w:ilvl="0" w:tplc="D188F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12"/>
  </w:num>
  <w:num w:numId="6">
    <w:abstractNumId w:val="3"/>
  </w:num>
  <w:num w:numId="7">
    <w:abstractNumId w:val="11"/>
  </w:num>
  <w:num w:numId="8">
    <w:abstractNumId w:val="10"/>
  </w:num>
  <w:num w:numId="9">
    <w:abstractNumId w:val="13"/>
  </w:num>
  <w:num w:numId="10">
    <w:abstractNumId w:val="14"/>
  </w:num>
  <w:num w:numId="11">
    <w:abstractNumId w:val="6"/>
  </w:num>
  <w:num w:numId="12">
    <w:abstractNumId w:val="4"/>
  </w:num>
  <w:num w:numId="13">
    <w:abstractNumId w:val="15"/>
  </w:num>
  <w:num w:numId="14">
    <w:abstractNumId w:val="9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EF6"/>
    <w:rsid w:val="00000E5D"/>
    <w:rsid w:val="000046A3"/>
    <w:rsid w:val="00006464"/>
    <w:rsid w:val="00012DA9"/>
    <w:rsid w:val="000142B2"/>
    <w:rsid w:val="0001732A"/>
    <w:rsid w:val="000209F6"/>
    <w:rsid w:val="00023623"/>
    <w:rsid w:val="00023B61"/>
    <w:rsid w:val="00023EAD"/>
    <w:rsid w:val="00030201"/>
    <w:rsid w:val="00032984"/>
    <w:rsid w:val="00032FC0"/>
    <w:rsid w:val="00033FE6"/>
    <w:rsid w:val="0003785A"/>
    <w:rsid w:val="00037871"/>
    <w:rsid w:val="00050B11"/>
    <w:rsid w:val="0005563D"/>
    <w:rsid w:val="000557D3"/>
    <w:rsid w:val="00057384"/>
    <w:rsid w:val="00062F72"/>
    <w:rsid w:val="00065B86"/>
    <w:rsid w:val="00066F71"/>
    <w:rsid w:val="000702B5"/>
    <w:rsid w:val="00071B7B"/>
    <w:rsid w:val="00072911"/>
    <w:rsid w:val="00072CC2"/>
    <w:rsid w:val="0007451B"/>
    <w:rsid w:val="000747B2"/>
    <w:rsid w:val="00075C4E"/>
    <w:rsid w:val="00081FB5"/>
    <w:rsid w:val="00083592"/>
    <w:rsid w:val="00083FDF"/>
    <w:rsid w:val="0008718E"/>
    <w:rsid w:val="00094257"/>
    <w:rsid w:val="000968FA"/>
    <w:rsid w:val="000A1EAE"/>
    <w:rsid w:val="000A5AC2"/>
    <w:rsid w:val="000A797D"/>
    <w:rsid w:val="000B0ADE"/>
    <w:rsid w:val="000B74CC"/>
    <w:rsid w:val="000C217B"/>
    <w:rsid w:val="000C3332"/>
    <w:rsid w:val="000C343E"/>
    <w:rsid w:val="000C5781"/>
    <w:rsid w:val="000D079B"/>
    <w:rsid w:val="000D096A"/>
    <w:rsid w:val="000D18DE"/>
    <w:rsid w:val="000D3186"/>
    <w:rsid w:val="000E3A71"/>
    <w:rsid w:val="000E56F0"/>
    <w:rsid w:val="000E6219"/>
    <w:rsid w:val="000E774D"/>
    <w:rsid w:val="000E7D63"/>
    <w:rsid w:val="00101308"/>
    <w:rsid w:val="00103D3F"/>
    <w:rsid w:val="00106261"/>
    <w:rsid w:val="00125CCF"/>
    <w:rsid w:val="00134B94"/>
    <w:rsid w:val="00142E59"/>
    <w:rsid w:val="00145FFE"/>
    <w:rsid w:val="00146875"/>
    <w:rsid w:val="00147BDC"/>
    <w:rsid w:val="00150169"/>
    <w:rsid w:val="0015580F"/>
    <w:rsid w:val="001732C6"/>
    <w:rsid w:val="001733E2"/>
    <w:rsid w:val="00176077"/>
    <w:rsid w:val="00193429"/>
    <w:rsid w:val="001A0344"/>
    <w:rsid w:val="001A2E6A"/>
    <w:rsid w:val="001A3167"/>
    <w:rsid w:val="001A5425"/>
    <w:rsid w:val="001A5C83"/>
    <w:rsid w:val="001C282D"/>
    <w:rsid w:val="001C2BBB"/>
    <w:rsid w:val="001C7241"/>
    <w:rsid w:val="001E1B86"/>
    <w:rsid w:val="001F2BA0"/>
    <w:rsid w:val="00203099"/>
    <w:rsid w:val="00203B04"/>
    <w:rsid w:val="00203E47"/>
    <w:rsid w:val="00210DA4"/>
    <w:rsid w:val="0021180A"/>
    <w:rsid w:val="00223E82"/>
    <w:rsid w:val="002279B1"/>
    <w:rsid w:val="002301DB"/>
    <w:rsid w:val="002321D8"/>
    <w:rsid w:val="00236725"/>
    <w:rsid w:val="00240895"/>
    <w:rsid w:val="00240E82"/>
    <w:rsid w:val="00253BD3"/>
    <w:rsid w:val="00256BC2"/>
    <w:rsid w:val="00257050"/>
    <w:rsid w:val="0026203A"/>
    <w:rsid w:val="00262E98"/>
    <w:rsid w:val="00264F8C"/>
    <w:rsid w:val="002678AA"/>
    <w:rsid w:val="00270688"/>
    <w:rsid w:val="00273B54"/>
    <w:rsid w:val="0029430E"/>
    <w:rsid w:val="002A02F7"/>
    <w:rsid w:val="002A4084"/>
    <w:rsid w:val="002A48FD"/>
    <w:rsid w:val="002A57BE"/>
    <w:rsid w:val="002B260B"/>
    <w:rsid w:val="002B62AA"/>
    <w:rsid w:val="002B64B0"/>
    <w:rsid w:val="002C2FF8"/>
    <w:rsid w:val="002D20AF"/>
    <w:rsid w:val="002D353C"/>
    <w:rsid w:val="002E0EB5"/>
    <w:rsid w:val="002F2354"/>
    <w:rsid w:val="002F6639"/>
    <w:rsid w:val="00301D75"/>
    <w:rsid w:val="00305994"/>
    <w:rsid w:val="0030622C"/>
    <w:rsid w:val="00306C5E"/>
    <w:rsid w:val="00310D33"/>
    <w:rsid w:val="00340AC1"/>
    <w:rsid w:val="00344EA7"/>
    <w:rsid w:val="00346383"/>
    <w:rsid w:val="003511FB"/>
    <w:rsid w:val="00351221"/>
    <w:rsid w:val="003514B4"/>
    <w:rsid w:val="003554F4"/>
    <w:rsid w:val="0036498E"/>
    <w:rsid w:val="0036593F"/>
    <w:rsid w:val="00365EDD"/>
    <w:rsid w:val="00366113"/>
    <w:rsid w:val="00372DFA"/>
    <w:rsid w:val="00373E14"/>
    <w:rsid w:val="003760C1"/>
    <w:rsid w:val="00376574"/>
    <w:rsid w:val="00397668"/>
    <w:rsid w:val="003A7DA4"/>
    <w:rsid w:val="003B1802"/>
    <w:rsid w:val="003B754A"/>
    <w:rsid w:val="003C118B"/>
    <w:rsid w:val="003D0801"/>
    <w:rsid w:val="003D11D8"/>
    <w:rsid w:val="003F2BB2"/>
    <w:rsid w:val="003F5AD1"/>
    <w:rsid w:val="003F5CFC"/>
    <w:rsid w:val="003F627F"/>
    <w:rsid w:val="004029E9"/>
    <w:rsid w:val="0040313C"/>
    <w:rsid w:val="00403800"/>
    <w:rsid w:val="004079E5"/>
    <w:rsid w:val="00411C90"/>
    <w:rsid w:val="00414548"/>
    <w:rsid w:val="004146DB"/>
    <w:rsid w:val="00422D02"/>
    <w:rsid w:val="00446D23"/>
    <w:rsid w:val="00450BCA"/>
    <w:rsid w:val="00451AEF"/>
    <w:rsid w:val="004603C1"/>
    <w:rsid w:val="0046602F"/>
    <w:rsid w:val="004725A5"/>
    <w:rsid w:val="00473C54"/>
    <w:rsid w:val="0049079A"/>
    <w:rsid w:val="0049255A"/>
    <w:rsid w:val="004A5E64"/>
    <w:rsid w:val="004A5FA7"/>
    <w:rsid w:val="004B136B"/>
    <w:rsid w:val="004B165E"/>
    <w:rsid w:val="004B21E6"/>
    <w:rsid w:val="004B6D99"/>
    <w:rsid w:val="004C5563"/>
    <w:rsid w:val="004D2E06"/>
    <w:rsid w:val="004D4A2D"/>
    <w:rsid w:val="004D5C3E"/>
    <w:rsid w:val="004E016C"/>
    <w:rsid w:val="004F085F"/>
    <w:rsid w:val="004F4A60"/>
    <w:rsid w:val="004F5739"/>
    <w:rsid w:val="005004B0"/>
    <w:rsid w:val="005014BE"/>
    <w:rsid w:val="00510F95"/>
    <w:rsid w:val="0052087F"/>
    <w:rsid w:val="005215B0"/>
    <w:rsid w:val="005220E2"/>
    <w:rsid w:val="00524C37"/>
    <w:rsid w:val="00524E3A"/>
    <w:rsid w:val="00530C20"/>
    <w:rsid w:val="0053344D"/>
    <w:rsid w:val="005405B5"/>
    <w:rsid w:val="0054445A"/>
    <w:rsid w:val="0054566F"/>
    <w:rsid w:val="00546949"/>
    <w:rsid w:val="005507CB"/>
    <w:rsid w:val="00551B45"/>
    <w:rsid w:val="00552B3E"/>
    <w:rsid w:val="00562A04"/>
    <w:rsid w:val="00565A5E"/>
    <w:rsid w:val="00571CBD"/>
    <w:rsid w:val="00574740"/>
    <w:rsid w:val="00577238"/>
    <w:rsid w:val="00582A36"/>
    <w:rsid w:val="005A11F5"/>
    <w:rsid w:val="005A28B4"/>
    <w:rsid w:val="005A52F5"/>
    <w:rsid w:val="005B3A98"/>
    <w:rsid w:val="005B68BF"/>
    <w:rsid w:val="005C5B7C"/>
    <w:rsid w:val="005D3AFE"/>
    <w:rsid w:val="005D58B3"/>
    <w:rsid w:val="005D6145"/>
    <w:rsid w:val="005E5EF8"/>
    <w:rsid w:val="005F4FAE"/>
    <w:rsid w:val="00607184"/>
    <w:rsid w:val="00615029"/>
    <w:rsid w:val="00623CFB"/>
    <w:rsid w:val="00635C66"/>
    <w:rsid w:val="0063662C"/>
    <w:rsid w:val="00643E6D"/>
    <w:rsid w:val="00646EE8"/>
    <w:rsid w:val="00652B63"/>
    <w:rsid w:val="00655A46"/>
    <w:rsid w:val="006617E3"/>
    <w:rsid w:val="006620B4"/>
    <w:rsid w:val="006654F3"/>
    <w:rsid w:val="00666D69"/>
    <w:rsid w:val="00667BCB"/>
    <w:rsid w:val="00671F41"/>
    <w:rsid w:val="00677F8A"/>
    <w:rsid w:val="00681BE8"/>
    <w:rsid w:val="0068293A"/>
    <w:rsid w:val="00690789"/>
    <w:rsid w:val="00693851"/>
    <w:rsid w:val="00693B38"/>
    <w:rsid w:val="00694FE2"/>
    <w:rsid w:val="00695A87"/>
    <w:rsid w:val="006A0684"/>
    <w:rsid w:val="006C0D12"/>
    <w:rsid w:val="006C1625"/>
    <w:rsid w:val="006D181A"/>
    <w:rsid w:val="006E1AD5"/>
    <w:rsid w:val="006E24B8"/>
    <w:rsid w:val="006E6DC8"/>
    <w:rsid w:val="006F073F"/>
    <w:rsid w:val="0070205D"/>
    <w:rsid w:val="00710605"/>
    <w:rsid w:val="00712D08"/>
    <w:rsid w:val="007155C9"/>
    <w:rsid w:val="007157A4"/>
    <w:rsid w:val="00716B99"/>
    <w:rsid w:val="007403FD"/>
    <w:rsid w:val="007408A5"/>
    <w:rsid w:val="0074341A"/>
    <w:rsid w:val="0074398E"/>
    <w:rsid w:val="00744465"/>
    <w:rsid w:val="0074483E"/>
    <w:rsid w:val="00750B68"/>
    <w:rsid w:val="007665D0"/>
    <w:rsid w:val="00766A0D"/>
    <w:rsid w:val="0077190A"/>
    <w:rsid w:val="00771D8A"/>
    <w:rsid w:val="0077422A"/>
    <w:rsid w:val="00775787"/>
    <w:rsid w:val="00790EF6"/>
    <w:rsid w:val="007968A5"/>
    <w:rsid w:val="007A393E"/>
    <w:rsid w:val="007A55E4"/>
    <w:rsid w:val="007B12A7"/>
    <w:rsid w:val="007B6902"/>
    <w:rsid w:val="007B7E38"/>
    <w:rsid w:val="007C3D5A"/>
    <w:rsid w:val="007C6C64"/>
    <w:rsid w:val="007D200A"/>
    <w:rsid w:val="007D307B"/>
    <w:rsid w:val="007D3DFF"/>
    <w:rsid w:val="007D442E"/>
    <w:rsid w:val="007E26B5"/>
    <w:rsid w:val="007F4DB8"/>
    <w:rsid w:val="007F5F63"/>
    <w:rsid w:val="007F7B37"/>
    <w:rsid w:val="008023F2"/>
    <w:rsid w:val="00807628"/>
    <w:rsid w:val="00810184"/>
    <w:rsid w:val="00821B3C"/>
    <w:rsid w:val="008264CD"/>
    <w:rsid w:val="00833184"/>
    <w:rsid w:val="00837400"/>
    <w:rsid w:val="008426EE"/>
    <w:rsid w:val="00856BBA"/>
    <w:rsid w:val="00863675"/>
    <w:rsid w:val="008643FD"/>
    <w:rsid w:val="0086636F"/>
    <w:rsid w:val="0087473B"/>
    <w:rsid w:val="008756B9"/>
    <w:rsid w:val="00887E53"/>
    <w:rsid w:val="00891A36"/>
    <w:rsid w:val="00895598"/>
    <w:rsid w:val="008A54C9"/>
    <w:rsid w:val="008A69C2"/>
    <w:rsid w:val="008B6EDA"/>
    <w:rsid w:val="008C033F"/>
    <w:rsid w:val="008C6A20"/>
    <w:rsid w:val="008D39B8"/>
    <w:rsid w:val="008D4368"/>
    <w:rsid w:val="008D4AC3"/>
    <w:rsid w:val="008E274F"/>
    <w:rsid w:val="008E47DE"/>
    <w:rsid w:val="008E6CE3"/>
    <w:rsid w:val="008F1D8A"/>
    <w:rsid w:val="008F4582"/>
    <w:rsid w:val="009038BB"/>
    <w:rsid w:val="0092393C"/>
    <w:rsid w:val="009262B6"/>
    <w:rsid w:val="00934BDE"/>
    <w:rsid w:val="009528D9"/>
    <w:rsid w:val="00952EEC"/>
    <w:rsid w:val="00954C39"/>
    <w:rsid w:val="009577E8"/>
    <w:rsid w:val="00963B3E"/>
    <w:rsid w:val="00963C12"/>
    <w:rsid w:val="00964D2C"/>
    <w:rsid w:val="00965DD9"/>
    <w:rsid w:val="00971942"/>
    <w:rsid w:val="009856E9"/>
    <w:rsid w:val="00997933"/>
    <w:rsid w:val="009A14F3"/>
    <w:rsid w:val="009B0F35"/>
    <w:rsid w:val="009C0823"/>
    <w:rsid w:val="009C0A98"/>
    <w:rsid w:val="009C5DF2"/>
    <w:rsid w:val="009C5F89"/>
    <w:rsid w:val="009C6D5B"/>
    <w:rsid w:val="009C7289"/>
    <w:rsid w:val="009D0E5C"/>
    <w:rsid w:val="009E1751"/>
    <w:rsid w:val="009E6FA1"/>
    <w:rsid w:val="00A012ED"/>
    <w:rsid w:val="00A050C2"/>
    <w:rsid w:val="00A06531"/>
    <w:rsid w:val="00A0674C"/>
    <w:rsid w:val="00A14396"/>
    <w:rsid w:val="00A22B9C"/>
    <w:rsid w:val="00A24F04"/>
    <w:rsid w:val="00A356BB"/>
    <w:rsid w:val="00A364ED"/>
    <w:rsid w:val="00A641E4"/>
    <w:rsid w:val="00A6722C"/>
    <w:rsid w:val="00A74B3F"/>
    <w:rsid w:val="00A74DA0"/>
    <w:rsid w:val="00A751B2"/>
    <w:rsid w:val="00A84F9F"/>
    <w:rsid w:val="00A854F9"/>
    <w:rsid w:val="00A9228A"/>
    <w:rsid w:val="00A94C37"/>
    <w:rsid w:val="00A96F6E"/>
    <w:rsid w:val="00A976B2"/>
    <w:rsid w:val="00AB2ED0"/>
    <w:rsid w:val="00AB7687"/>
    <w:rsid w:val="00AC6B54"/>
    <w:rsid w:val="00AC7AC6"/>
    <w:rsid w:val="00AD7263"/>
    <w:rsid w:val="00AE3C74"/>
    <w:rsid w:val="00AF0A46"/>
    <w:rsid w:val="00AF1221"/>
    <w:rsid w:val="00B00892"/>
    <w:rsid w:val="00B056DD"/>
    <w:rsid w:val="00B06F8D"/>
    <w:rsid w:val="00B2013E"/>
    <w:rsid w:val="00B203DB"/>
    <w:rsid w:val="00B22F6D"/>
    <w:rsid w:val="00B25E94"/>
    <w:rsid w:val="00B329B3"/>
    <w:rsid w:val="00B34F15"/>
    <w:rsid w:val="00B355E0"/>
    <w:rsid w:val="00B35F9F"/>
    <w:rsid w:val="00B368D2"/>
    <w:rsid w:val="00B4551F"/>
    <w:rsid w:val="00B50FE6"/>
    <w:rsid w:val="00B51869"/>
    <w:rsid w:val="00B52DEC"/>
    <w:rsid w:val="00B5582B"/>
    <w:rsid w:val="00B56EB0"/>
    <w:rsid w:val="00B679F8"/>
    <w:rsid w:val="00B752ED"/>
    <w:rsid w:val="00B806EB"/>
    <w:rsid w:val="00B94DA0"/>
    <w:rsid w:val="00BA3550"/>
    <w:rsid w:val="00BA3BE9"/>
    <w:rsid w:val="00BA4294"/>
    <w:rsid w:val="00BA474D"/>
    <w:rsid w:val="00BA4C8F"/>
    <w:rsid w:val="00BC0C39"/>
    <w:rsid w:val="00BC24F2"/>
    <w:rsid w:val="00BC33FA"/>
    <w:rsid w:val="00BD499E"/>
    <w:rsid w:val="00BE1A9B"/>
    <w:rsid w:val="00BE3C66"/>
    <w:rsid w:val="00BF0536"/>
    <w:rsid w:val="00BF4846"/>
    <w:rsid w:val="00C00051"/>
    <w:rsid w:val="00C01EFC"/>
    <w:rsid w:val="00C07EC5"/>
    <w:rsid w:val="00C145F4"/>
    <w:rsid w:val="00C172B0"/>
    <w:rsid w:val="00C17386"/>
    <w:rsid w:val="00C23B30"/>
    <w:rsid w:val="00C3150A"/>
    <w:rsid w:val="00C37347"/>
    <w:rsid w:val="00C52A19"/>
    <w:rsid w:val="00C57F6B"/>
    <w:rsid w:val="00C63AA0"/>
    <w:rsid w:val="00C659C6"/>
    <w:rsid w:val="00C76EF9"/>
    <w:rsid w:val="00C7792D"/>
    <w:rsid w:val="00C87AA3"/>
    <w:rsid w:val="00C87CF8"/>
    <w:rsid w:val="00C9606B"/>
    <w:rsid w:val="00CA2D98"/>
    <w:rsid w:val="00CA3549"/>
    <w:rsid w:val="00CA5C3B"/>
    <w:rsid w:val="00CA620E"/>
    <w:rsid w:val="00CB2071"/>
    <w:rsid w:val="00CB4DFC"/>
    <w:rsid w:val="00CB52E4"/>
    <w:rsid w:val="00CB6939"/>
    <w:rsid w:val="00CC2658"/>
    <w:rsid w:val="00CC7B8A"/>
    <w:rsid w:val="00CD7525"/>
    <w:rsid w:val="00CE0123"/>
    <w:rsid w:val="00CE41BE"/>
    <w:rsid w:val="00CE4C18"/>
    <w:rsid w:val="00CF334C"/>
    <w:rsid w:val="00D05D85"/>
    <w:rsid w:val="00D11DC4"/>
    <w:rsid w:val="00D131D5"/>
    <w:rsid w:val="00D17B0A"/>
    <w:rsid w:val="00D50983"/>
    <w:rsid w:val="00D530BC"/>
    <w:rsid w:val="00D70617"/>
    <w:rsid w:val="00D71590"/>
    <w:rsid w:val="00D835F6"/>
    <w:rsid w:val="00D917DF"/>
    <w:rsid w:val="00D92620"/>
    <w:rsid w:val="00D95BB1"/>
    <w:rsid w:val="00DA1121"/>
    <w:rsid w:val="00DA2255"/>
    <w:rsid w:val="00DC32B3"/>
    <w:rsid w:val="00DC3707"/>
    <w:rsid w:val="00DC675D"/>
    <w:rsid w:val="00DC7358"/>
    <w:rsid w:val="00DE2B78"/>
    <w:rsid w:val="00DF22B9"/>
    <w:rsid w:val="00DF4DB5"/>
    <w:rsid w:val="00DF6E54"/>
    <w:rsid w:val="00DF7512"/>
    <w:rsid w:val="00E01D11"/>
    <w:rsid w:val="00E13E34"/>
    <w:rsid w:val="00E14928"/>
    <w:rsid w:val="00E3528C"/>
    <w:rsid w:val="00E35F1F"/>
    <w:rsid w:val="00E4223B"/>
    <w:rsid w:val="00E42417"/>
    <w:rsid w:val="00E46682"/>
    <w:rsid w:val="00E46DE8"/>
    <w:rsid w:val="00E5038A"/>
    <w:rsid w:val="00E540C8"/>
    <w:rsid w:val="00E577F1"/>
    <w:rsid w:val="00E634FB"/>
    <w:rsid w:val="00E64971"/>
    <w:rsid w:val="00E65825"/>
    <w:rsid w:val="00E7345D"/>
    <w:rsid w:val="00E81456"/>
    <w:rsid w:val="00E93FFA"/>
    <w:rsid w:val="00EA039B"/>
    <w:rsid w:val="00EB62F6"/>
    <w:rsid w:val="00EB703D"/>
    <w:rsid w:val="00EC31A5"/>
    <w:rsid w:val="00EC5FC6"/>
    <w:rsid w:val="00EC6799"/>
    <w:rsid w:val="00EC723D"/>
    <w:rsid w:val="00EC77DF"/>
    <w:rsid w:val="00ED05E7"/>
    <w:rsid w:val="00ED4B0A"/>
    <w:rsid w:val="00ED59D4"/>
    <w:rsid w:val="00EE43D0"/>
    <w:rsid w:val="00EF7BCF"/>
    <w:rsid w:val="00F01506"/>
    <w:rsid w:val="00F110E2"/>
    <w:rsid w:val="00F13F8F"/>
    <w:rsid w:val="00F248D9"/>
    <w:rsid w:val="00F25B4F"/>
    <w:rsid w:val="00F303F4"/>
    <w:rsid w:val="00F33C6E"/>
    <w:rsid w:val="00F37767"/>
    <w:rsid w:val="00F41207"/>
    <w:rsid w:val="00F43AB4"/>
    <w:rsid w:val="00F46BDC"/>
    <w:rsid w:val="00F50B81"/>
    <w:rsid w:val="00F523EE"/>
    <w:rsid w:val="00F55765"/>
    <w:rsid w:val="00F5751C"/>
    <w:rsid w:val="00F73290"/>
    <w:rsid w:val="00F73793"/>
    <w:rsid w:val="00F7669D"/>
    <w:rsid w:val="00F819D3"/>
    <w:rsid w:val="00F824C3"/>
    <w:rsid w:val="00F833F3"/>
    <w:rsid w:val="00F83F32"/>
    <w:rsid w:val="00F84959"/>
    <w:rsid w:val="00F8723B"/>
    <w:rsid w:val="00F87F6B"/>
    <w:rsid w:val="00F941CD"/>
    <w:rsid w:val="00FA0B4D"/>
    <w:rsid w:val="00FC2465"/>
    <w:rsid w:val="00FC2CAB"/>
    <w:rsid w:val="00FC4A2C"/>
    <w:rsid w:val="00FC5571"/>
    <w:rsid w:val="00FC6547"/>
    <w:rsid w:val="00FD65D3"/>
    <w:rsid w:val="00FE2650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71A1D"/>
  <w15:docId w15:val="{34886591-C29C-4FA1-9E5D-F82A8E9E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FE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6F073F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4725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725A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725A5"/>
  </w:style>
  <w:style w:type="paragraph" w:styleId="Odstavecseseznamem">
    <w:name w:val="List Paragraph"/>
    <w:basedOn w:val="Normln"/>
    <w:uiPriority w:val="34"/>
    <w:qFormat/>
    <w:rsid w:val="000E5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2</Pages>
  <Words>409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5/</vt:lpstr>
    </vt:vector>
  </TitlesOfParts>
  <Company>Okresní úřad Hodonín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5/</dc:title>
  <dc:subject/>
  <dc:creator>i.kalix@mukyjov.cz</dc:creator>
  <cp:keywords/>
  <dc:description/>
  <cp:lastModifiedBy>Marta Frolcová</cp:lastModifiedBy>
  <cp:revision>65</cp:revision>
  <cp:lastPrinted>2025-11-27T11:48:00Z</cp:lastPrinted>
  <dcterms:created xsi:type="dcterms:W3CDTF">2013-04-15T13:58:00Z</dcterms:created>
  <dcterms:modified xsi:type="dcterms:W3CDTF">2026-02-18T14:24:00Z</dcterms:modified>
</cp:coreProperties>
</file>